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E5" w:rsidRPr="00BC6BE5" w:rsidRDefault="00BC6BE5" w:rsidP="00BC6BE5">
      <w:pPr>
        <w:jc w:val="center"/>
        <w:rPr>
          <w:rFonts w:ascii="Times New Roman" w:hAnsi="Times New Roman"/>
          <w:b/>
          <w:sz w:val="28"/>
          <w:szCs w:val="28"/>
        </w:rPr>
      </w:pPr>
      <w:r w:rsidRPr="00BC6BE5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BC6BE5" w:rsidRPr="00BC6BE5" w:rsidRDefault="00BC6BE5" w:rsidP="00BC6BE5">
      <w:pPr>
        <w:jc w:val="center"/>
        <w:rPr>
          <w:rFonts w:ascii="Times New Roman" w:hAnsi="Times New Roman"/>
          <w:b/>
          <w:sz w:val="28"/>
          <w:szCs w:val="28"/>
        </w:rPr>
      </w:pPr>
      <w:r w:rsidRPr="00BC6BE5">
        <w:rPr>
          <w:rFonts w:ascii="Times New Roman" w:hAnsi="Times New Roman"/>
          <w:b/>
          <w:sz w:val="28"/>
          <w:szCs w:val="28"/>
        </w:rPr>
        <w:t>«Сретенская средняя общеобразовательная школа № 1»</w:t>
      </w:r>
    </w:p>
    <w:p w:rsidR="00BC6BE5" w:rsidRPr="00BC6BE5" w:rsidRDefault="00BC6BE5" w:rsidP="00BC6BE5">
      <w:pPr>
        <w:jc w:val="both"/>
        <w:rPr>
          <w:rFonts w:ascii="Times New Roman" w:hAnsi="Times New Roman"/>
          <w:sz w:val="24"/>
          <w:szCs w:val="24"/>
        </w:rPr>
      </w:pPr>
    </w:p>
    <w:p w:rsidR="00BC6BE5" w:rsidRPr="00BC6BE5" w:rsidRDefault="00BC6BE5" w:rsidP="00BC6BE5">
      <w:pPr>
        <w:jc w:val="both"/>
        <w:rPr>
          <w:rFonts w:ascii="Times New Roman" w:hAnsi="Times New Roman"/>
          <w:sz w:val="24"/>
          <w:szCs w:val="24"/>
        </w:rPr>
      </w:pPr>
    </w:p>
    <w:p w:rsidR="00BC6BE5" w:rsidRPr="00BC6BE5" w:rsidRDefault="00BC6BE5" w:rsidP="00BC6BE5">
      <w:pPr>
        <w:jc w:val="both"/>
        <w:rPr>
          <w:rFonts w:ascii="Times New Roman" w:hAnsi="Times New Roman"/>
          <w:sz w:val="24"/>
          <w:szCs w:val="24"/>
        </w:rPr>
        <w:sectPr w:rsidR="00BC6BE5" w:rsidRPr="00BC6BE5" w:rsidSect="009B680B">
          <w:footerReference w:type="default" r:id="rId6"/>
          <w:pgSz w:w="11909" w:h="16834"/>
          <w:pgMar w:top="1134" w:right="830" w:bottom="720" w:left="1418" w:header="720" w:footer="720" w:gutter="0"/>
          <w:cols w:space="720"/>
        </w:sectPr>
      </w:pPr>
    </w:p>
    <w:p w:rsidR="00B03F56" w:rsidRPr="00B03F56" w:rsidRDefault="00B03F56" w:rsidP="00B03F56">
      <w:pPr>
        <w:rPr>
          <w:rFonts w:ascii="Times New Roman" w:hAnsi="Times New Roman"/>
          <w:sz w:val="24"/>
          <w:szCs w:val="24"/>
        </w:rPr>
      </w:pPr>
      <w:r w:rsidRPr="00B03F56">
        <w:rPr>
          <w:rFonts w:ascii="Times New Roman" w:hAnsi="Times New Roman"/>
          <w:sz w:val="24"/>
          <w:szCs w:val="24"/>
        </w:rPr>
        <w:lastRenderedPageBreak/>
        <w:t>Принято на заседании  Управляющего совета школы</w:t>
      </w:r>
    </w:p>
    <w:p w:rsidR="00B03F56" w:rsidRPr="00B03F56" w:rsidRDefault="00B03F56" w:rsidP="00B03F56">
      <w:pPr>
        <w:rPr>
          <w:rFonts w:ascii="Times New Roman" w:hAnsi="Times New Roman"/>
          <w:sz w:val="24"/>
          <w:szCs w:val="24"/>
        </w:rPr>
      </w:pPr>
      <w:r w:rsidRPr="00B03F56">
        <w:rPr>
          <w:rFonts w:ascii="Times New Roman" w:hAnsi="Times New Roman"/>
          <w:sz w:val="24"/>
          <w:szCs w:val="24"/>
        </w:rPr>
        <w:t>Протокол № 5  от «14» марта  2015 г.</w:t>
      </w:r>
    </w:p>
    <w:p w:rsidR="00B03F56" w:rsidRPr="00B03F56" w:rsidRDefault="00B03F56" w:rsidP="00B03F56">
      <w:pPr>
        <w:rPr>
          <w:rFonts w:ascii="Times New Roman" w:hAnsi="Times New Roman"/>
          <w:sz w:val="24"/>
          <w:szCs w:val="24"/>
        </w:rPr>
      </w:pPr>
    </w:p>
    <w:p w:rsidR="00B03F56" w:rsidRPr="00B03F56" w:rsidRDefault="00B03F56" w:rsidP="00B03F56">
      <w:pPr>
        <w:rPr>
          <w:rFonts w:ascii="Times New Roman" w:hAnsi="Times New Roman"/>
          <w:sz w:val="24"/>
          <w:szCs w:val="24"/>
        </w:rPr>
      </w:pPr>
      <w:r w:rsidRPr="00B03F56">
        <w:rPr>
          <w:rFonts w:ascii="Times New Roman" w:hAnsi="Times New Roman"/>
          <w:sz w:val="24"/>
          <w:szCs w:val="24"/>
        </w:rPr>
        <w:lastRenderedPageBreak/>
        <w:t>______________________ «Утверждаю»</w:t>
      </w:r>
    </w:p>
    <w:p w:rsidR="00B03F56" w:rsidRPr="00B03F56" w:rsidRDefault="00B03F56" w:rsidP="00B03F56">
      <w:pPr>
        <w:rPr>
          <w:rFonts w:ascii="Times New Roman" w:hAnsi="Times New Roman"/>
          <w:sz w:val="24"/>
          <w:szCs w:val="24"/>
        </w:rPr>
      </w:pPr>
      <w:r w:rsidRPr="00B03F56">
        <w:rPr>
          <w:rFonts w:ascii="Times New Roman" w:hAnsi="Times New Roman"/>
          <w:sz w:val="24"/>
          <w:szCs w:val="24"/>
        </w:rPr>
        <w:t>Директор МОУ «Сретенская СОШ № 1»</w:t>
      </w:r>
    </w:p>
    <w:p w:rsidR="00B03F56" w:rsidRPr="00B03F56" w:rsidRDefault="00B03F56" w:rsidP="00B03F56">
      <w:pPr>
        <w:ind w:firstLine="426"/>
        <w:rPr>
          <w:rFonts w:ascii="Times New Roman" w:hAnsi="Times New Roman"/>
          <w:sz w:val="24"/>
          <w:szCs w:val="24"/>
        </w:rPr>
      </w:pPr>
      <w:r w:rsidRPr="00B03F56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Pr="00B03F56">
        <w:rPr>
          <w:rFonts w:ascii="Times New Roman" w:hAnsi="Times New Roman"/>
          <w:sz w:val="24"/>
          <w:szCs w:val="24"/>
        </w:rPr>
        <w:t>М.М.Чекунова</w:t>
      </w:r>
      <w:proofErr w:type="spellEnd"/>
    </w:p>
    <w:p w:rsidR="00B03F56" w:rsidRPr="00B03F56" w:rsidRDefault="00B03F56" w:rsidP="00B03F56">
      <w:pPr>
        <w:rPr>
          <w:rFonts w:ascii="Times New Roman" w:hAnsi="Times New Roman"/>
          <w:sz w:val="24"/>
          <w:szCs w:val="24"/>
        </w:rPr>
      </w:pPr>
      <w:r w:rsidRPr="00B03F56">
        <w:rPr>
          <w:rFonts w:ascii="Times New Roman" w:hAnsi="Times New Roman"/>
          <w:sz w:val="24"/>
          <w:szCs w:val="24"/>
        </w:rPr>
        <w:t>Приказ №  168  от «14» марта  2015 г.</w:t>
      </w:r>
    </w:p>
    <w:p w:rsidR="00BC6BE5" w:rsidRDefault="00BC6BE5" w:rsidP="00BC6BE5">
      <w:pPr>
        <w:rPr>
          <w:rFonts w:ascii="Times New Roman" w:hAnsi="Times New Roman"/>
          <w:sz w:val="24"/>
          <w:szCs w:val="24"/>
        </w:rPr>
        <w:sectPr w:rsidR="00BC6BE5" w:rsidSect="00BC6BE5">
          <w:type w:val="continuous"/>
          <w:pgSz w:w="11909" w:h="16834"/>
          <w:pgMar w:top="1134" w:right="830" w:bottom="720" w:left="1418" w:header="720" w:footer="720" w:gutter="0"/>
          <w:cols w:num="2" w:space="720"/>
        </w:sectPr>
      </w:pPr>
    </w:p>
    <w:p w:rsidR="00BC6BE5" w:rsidRDefault="00BC6BE5" w:rsidP="00BC6BE5">
      <w:pPr>
        <w:rPr>
          <w:rFonts w:ascii="Times New Roman" w:hAnsi="Times New Roman"/>
          <w:sz w:val="24"/>
          <w:szCs w:val="24"/>
        </w:rPr>
      </w:pPr>
    </w:p>
    <w:p w:rsidR="00BC6BE5" w:rsidRDefault="00BC6BE5" w:rsidP="00BC6BE5">
      <w:pPr>
        <w:rPr>
          <w:rFonts w:ascii="Times New Roman" w:hAnsi="Times New Roman"/>
          <w:sz w:val="24"/>
          <w:szCs w:val="24"/>
        </w:rPr>
      </w:pPr>
    </w:p>
    <w:p w:rsidR="00BC6BE5" w:rsidRDefault="00BC6BE5" w:rsidP="00BC6BE5">
      <w:pPr>
        <w:jc w:val="center"/>
        <w:rPr>
          <w:rFonts w:ascii="Times New Roman" w:hAnsi="Times New Roman"/>
          <w:sz w:val="32"/>
          <w:szCs w:val="32"/>
        </w:rPr>
      </w:pPr>
    </w:p>
    <w:p w:rsidR="00AF2343" w:rsidRDefault="00AF2343" w:rsidP="00BC6BE5">
      <w:pPr>
        <w:jc w:val="center"/>
        <w:rPr>
          <w:rFonts w:ascii="Times New Roman" w:hAnsi="Times New Roman"/>
          <w:sz w:val="32"/>
          <w:szCs w:val="32"/>
        </w:rPr>
      </w:pPr>
    </w:p>
    <w:p w:rsidR="00B03F56" w:rsidRDefault="00B03F56" w:rsidP="00BC6BE5">
      <w:pPr>
        <w:jc w:val="center"/>
        <w:rPr>
          <w:rFonts w:ascii="Times New Roman" w:hAnsi="Times New Roman"/>
          <w:sz w:val="32"/>
          <w:szCs w:val="32"/>
        </w:rPr>
      </w:pPr>
    </w:p>
    <w:p w:rsidR="00B03F56" w:rsidRDefault="00B03F56" w:rsidP="00BC6BE5">
      <w:pPr>
        <w:jc w:val="center"/>
        <w:rPr>
          <w:rFonts w:ascii="Times New Roman" w:hAnsi="Times New Roman"/>
          <w:sz w:val="32"/>
          <w:szCs w:val="32"/>
        </w:rPr>
        <w:sectPr w:rsidR="00B03F56" w:rsidSect="00BC6BE5">
          <w:type w:val="continuous"/>
          <w:pgSz w:w="11909" w:h="16834"/>
          <w:pgMar w:top="1134" w:right="830" w:bottom="720" w:left="1418" w:header="720" w:footer="720" w:gutter="0"/>
          <w:cols w:num="2" w:space="720"/>
        </w:sectPr>
      </w:pPr>
    </w:p>
    <w:p w:rsidR="00BC6BE5" w:rsidRPr="00BC6BE5" w:rsidRDefault="00BC6BE5" w:rsidP="00BC6BE5">
      <w:pPr>
        <w:jc w:val="center"/>
        <w:rPr>
          <w:rFonts w:ascii="Times New Roman" w:hAnsi="Times New Roman"/>
          <w:sz w:val="32"/>
          <w:szCs w:val="32"/>
        </w:rPr>
      </w:pPr>
      <w:r w:rsidRPr="00BC6BE5">
        <w:rPr>
          <w:rFonts w:ascii="Times New Roman" w:hAnsi="Times New Roman"/>
          <w:sz w:val="32"/>
          <w:szCs w:val="32"/>
        </w:rPr>
        <w:lastRenderedPageBreak/>
        <w:t>ПОЛОЖЕНИЕ</w:t>
      </w:r>
    </w:p>
    <w:p w:rsidR="00BC6BE5" w:rsidRDefault="00BC6BE5" w:rsidP="00BC6BE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BE5">
        <w:rPr>
          <w:rFonts w:ascii="Times New Roman" w:hAnsi="Times New Roman" w:cs="Times New Roman"/>
          <w:b/>
          <w:bCs/>
          <w:sz w:val="28"/>
          <w:szCs w:val="28"/>
        </w:rPr>
        <w:t>ПОЛОЖЕНИЕ (РЕГЛАМЕНТ) О КОНТРАКТНОЙ СЛУЖБЕ</w:t>
      </w:r>
    </w:p>
    <w:p w:rsidR="00D91731" w:rsidRDefault="00D91731" w:rsidP="00BC6BE5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муниципального общеобразовательного учреждения</w:t>
      </w:r>
    </w:p>
    <w:p w:rsidR="00BC6BE5" w:rsidRPr="00BC6BE5" w:rsidRDefault="00BC6BE5" w:rsidP="00BC6BE5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BC6BE5">
        <w:rPr>
          <w:rFonts w:ascii="Times New Roman" w:hAnsi="Times New Roman" w:cs="Times New Roman"/>
          <w:b/>
          <w:bCs/>
          <w:sz w:val="32"/>
          <w:szCs w:val="28"/>
        </w:rPr>
        <w:t xml:space="preserve"> «Сретенская </w:t>
      </w:r>
      <w:r w:rsidR="00D91731">
        <w:rPr>
          <w:rFonts w:ascii="Times New Roman" w:hAnsi="Times New Roman" w:cs="Times New Roman"/>
          <w:b/>
          <w:bCs/>
          <w:sz w:val="32"/>
          <w:szCs w:val="28"/>
        </w:rPr>
        <w:t xml:space="preserve">средняя общеобразовательная школа </w:t>
      </w:r>
      <w:r w:rsidRPr="00BC6BE5">
        <w:rPr>
          <w:rFonts w:ascii="Times New Roman" w:hAnsi="Times New Roman" w:cs="Times New Roman"/>
          <w:b/>
          <w:bCs/>
          <w:sz w:val="32"/>
          <w:szCs w:val="28"/>
        </w:rPr>
        <w:t xml:space="preserve"> № 1»</w:t>
      </w:r>
    </w:p>
    <w:p w:rsidR="00BC6BE5" w:rsidRDefault="00BC6BE5" w:rsidP="00BC6BE5">
      <w:pPr>
        <w:rPr>
          <w:rFonts w:ascii="Times New Roman" w:hAnsi="Times New Roman"/>
          <w:sz w:val="24"/>
          <w:szCs w:val="24"/>
        </w:rPr>
      </w:pPr>
    </w:p>
    <w:p w:rsidR="00BC6BE5" w:rsidRDefault="00BC6BE5" w:rsidP="00BC6BE5">
      <w:pPr>
        <w:rPr>
          <w:rFonts w:ascii="Times New Roman" w:hAnsi="Times New Roman"/>
          <w:sz w:val="24"/>
          <w:szCs w:val="24"/>
        </w:rPr>
      </w:pPr>
    </w:p>
    <w:p w:rsidR="00BC6BE5" w:rsidRDefault="00BC6BE5" w:rsidP="00BC6BE5">
      <w:pPr>
        <w:rPr>
          <w:rFonts w:ascii="Times New Roman" w:hAnsi="Times New Roman"/>
          <w:sz w:val="24"/>
          <w:szCs w:val="24"/>
        </w:rPr>
      </w:pPr>
    </w:p>
    <w:p w:rsidR="00BC6BE5" w:rsidRDefault="00BC6BE5" w:rsidP="00BC6BE5">
      <w:pPr>
        <w:rPr>
          <w:rFonts w:ascii="Times New Roman" w:hAnsi="Times New Roman"/>
          <w:sz w:val="24"/>
          <w:szCs w:val="24"/>
        </w:rPr>
      </w:pPr>
    </w:p>
    <w:p w:rsidR="00BC6BE5" w:rsidRDefault="00BC6BE5" w:rsidP="00BC6BE5">
      <w:pPr>
        <w:rPr>
          <w:rFonts w:ascii="Times New Roman" w:hAnsi="Times New Roman"/>
          <w:sz w:val="24"/>
          <w:szCs w:val="24"/>
        </w:rPr>
      </w:pPr>
    </w:p>
    <w:p w:rsidR="00BC6BE5" w:rsidRDefault="00BC6BE5" w:rsidP="00BC6BE5">
      <w:pPr>
        <w:rPr>
          <w:rFonts w:ascii="Times New Roman" w:hAnsi="Times New Roman"/>
          <w:sz w:val="24"/>
          <w:szCs w:val="24"/>
        </w:rPr>
      </w:pPr>
    </w:p>
    <w:p w:rsidR="00BC6BE5" w:rsidRDefault="00BC6BE5" w:rsidP="00BC6BE5">
      <w:pPr>
        <w:rPr>
          <w:rFonts w:ascii="Times New Roman" w:hAnsi="Times New Roman"/>
          <w:sz w:val="24"/>
          <w:szCs w:val="24"/>
        </w:rPr>
      </w:pPr>
    </w:p>
    <w:p w:rsidR="00BC6BE5" w:rsidRDefault="00BC6BE5" w:rsidP="00BC6BE5">
      <w:pPr>
        <w:rPr>
          <w:rFonts w:ascii="Times New Roman" w:hAnsi="Times New Roman"/>
          <w:sz w:val="24"/>
          <w:szCs w:val="24"/>
        </w:rPr>
      </w:pPr>
    </w:p>
    <w:p w:rsidR="00BC6BE5" w:rsidRDefault="00BC6BE5" w:rsidP="00BC6BE5">
      <w:pPr>
        <w:rPr>
          <w:rFonts w:ascii="Times New Roman" w:hAnsi="Times New Roman"/>
          <w:sz w:val="24"/>
          <w:szCs w:val="24"/>
        </w:rPr>
      </w:pPr>
    </w:p>
    <w:p w:rsidR="00BC6BE5" w:rsidRDefault="00BC6BE5" w:rsidP="00BC6BE5">
      <w:pPr>
        <w:rPr>
          <w:rFonts w:ascii="Times New Roman" w:hAnsi="Times New Roman"/>
          <w:sz w:val="24"/>
          <w:szCs w:val="24"/>
        </w:rPr>
      </w:pPr>
    </w:p>
    <w:p w:rsidR="00BC6BE5" w:rsidRDefault="00BC6BE5" w:rsidP="00BC6BE5">
      <w:pPr>
        <w:rPr>
          <w:rFonts w:ascii="Times New Roman" w:hAnsi="Times New Roman"/>
          <w:sz w:val="24"/>
          <w:szCs w:val="24"/>
        </w:rPr>
      </w:pPr>
    </w:p>
    <w:p w:rsidR="00BC6BE5" w:rsidRPr="00BC6BE5" w:rsidRDefault="00BC6BE5" w:rsidP="00BC6BE5">
      <w:pPr>
        <w:rPr>
          <w:rFonts w:ascii="Times New Roman" w:hAnsi="Times New Roman"/>
          <w:b/>
          <w:sz w:val="24"/>
          <w:szCs w:val="24"/>
        </w:rPr>
        <w:sectPr w:rsidR="00BC6BE5" w:rsidRPr="00BC6BE5" w:rsidSect="00BC6BE5">
          <w:type w:val="continuous"/>
          <w:pgSz w:w="11909" w:h="16834"/>
          <w:pgMar w:top="1134" w:right="830" w:bottom="720" w:left="1418" w:header="720" w:footer="720" w:gutter="0"/>
          <w:cols w:space="720"/>
        </w:sectPr>
      </w:pPr>
      <w:r>
        <w:rPr>
          <w:rFonts w:ascii="Times New Roman" w:hAnsi="Times New Roman"/>
          <w:b/>
          <w:sz w:val="24"/>
          <w:szCs w:val="24"/>
        </w:rPr>
        <w:t>№____</w:t>
      </w:r>
    </w:p>
    <w:p w:rsidR="00BC6BE5" w:rsidRPr="00FE75DD" w:rsidRDefault="00BC6BE5" w:rsidP="00BC6B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29"/>
      <w:bookmarkEnd w:id="0"/>
      <w:r w:rsidRPr="00FE75DD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BC6BE5" w:rsidRPr="00FE75DD" w:rsidRDefault="00BC6BE5" w:rsidP="00BC6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08">
        <w:rPr>
          <w:rFonts w:ascii="Times New Roman" w:hAnsi="Times New Roman" w:cs="Times New Roman"/>
          <w:b/>
          <w:sz w:val="24"/>
          <w:szCs w:val="24"/>
        </w:rPr>
        <w:t>1.</w:t>
      </w:r>
      <w:r w:rsidRPr="00FE75DD">
        <w:rPr>
          <w:rFonts w:ascii="Times New Roman" w:hAnsi="Times New Roman" w:cs="Times New Roman"/>
          <w:sz w:val="24"/>
          <w:szCs w:val="24"/>
        </w:rPr>
        <w:t xml:space="preserve"> 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E75DD">
        <w:rPr>
          <w:rFonts w:ascii="Times New Roman" w:hAnsi="Times New Roman" w:cs="Times New Roman"/>
          <w:sz w:val="24"/>
          <w:szCs w:val="24"/>
        </w:rPr>
        <w:t>оложение (регламент) о контрактной службе 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государственных или муниципальных нужд.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08">
        <w:rPr>
          <w:rFonts w:ascii="Times New Roman" w:hAnsi="Times New Roman" w:cs="Times New Roman"/>
          <w:b/>
          <w:sz w:val="24"/>
          <w:szCs w:val="24"/>
        </w:rPr>
        <w:t>2.</w:t>
      </w:r>
      <w:r w:rsidRPr="00FE7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5DD">
        <w:rPr>
          <w:rFonts w:ascii="Times New Roman" w:hAnsi="Times New Roman" w:cs="Times New Roman"/>
          <w:sz w:val="24"/>
          <w:szCs w:val="24"/>
        </w:rPr>
        <w:t>Контрактная служба создается в целях обеспечения планирования и осуществления Муниципальным общеобразовательным  учреждением «Сретенская средняя общеобразовательная школа № 1» (далее - Заказчик)  в соответствии с частью 1 статьи 15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</w:t>
      </w:r>
      <w:proofErr w:type="gramEnd"/>
      <w:r w:rsidRPr="00FE7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5DD">
        <w:rPr>
          <w:rFonts w:ascii="Times New Roman" w:hAnsi="Times New Roman" w:cs="Times New Roman"/>
          <w:sz w:val="24"/>
          <w:szCs w:val="24"/>
        </w:rPr>
        <w:t>N 27, ст. 3480) (далее - Федеральный закон) закупок товаров, работ, услуг для обеспечения государственных или муниципальных нужд (далее - закупка).</w:t>
      </w:r>
      <w:proofErr w:type="gramEnd"/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08">
        <w:rPr>
          <w:rFonts w:ascii="Times New Roman" w:hAnsi="Times New Roman" w:cs="Times New Roman"/>
          <w:b/>
          <w:sz w:val="24"/>
          <w:szCs w:val="24"/>
        </w:rPr>
        <w:t>3.</w:t>
      </w:r>
      <w:r w:rsidRPr="00FE75DD">
        <w:rPr>
          <w:rFonts w:ascii="Times New Roman" w:hAnsi="Times New Roman" w:cs="Times New Roman"/>
          <w:sz w:val="24"/>
          <w:szCs w:val="24"/>
        </w:rPr>
        <w:t xml:space="preserve"> Заказчик, совокупный годовой объем </w:t>
      </w:r>
      <w:proofErr w:type="gramStart"/>
      <w:r w:rsidRPr="00FE75DD">
        <w:rPr>
          <w:rFonts w:ascii="Times New Roman" w:hAnsi="Times New Roman" w:cs="Times New Roman"/>
          <w:sz w:val="24"/>
          <w:szCs w:val="24"/>
        </w:rPr>
        <w:t>закупок</w:t>
      </w:r>
      <w:proofErr w:type="gramEnd"/>
      <w:r w:rsidRPr="00FE75DD">
        <w:rPr>
          <w:rFonts w:ascii="Times New Roman" w:hAnsi="Times New Roman" w:cs="Times New Roman"/>
          <w:sz w:val="24"/>
          <w:szCs w:val="24"/>
        </w:rPr>
        <w:t xml:space="preserve"> которого в соответствии с планом-графиком закупок превышает 100 млн. рублей, создаёт контрактную службу. Заказчик вправе создать контрактную службу в случае,  если совокупный годовой объем закупок Заказчика в соответствии с планом-графиком не превышает 100 млн. рублей.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08">
        <w:rPr>
          <w:rFonts w:ascii="Times New Roman" w:hAnsi="Times New Roman" w:cs="Times New Roman"/>
          <w:b/>
          <w:sz w:val="24"/>
          <w:szCs w:val="24"/>
        </w:rPr>
        <w:t>4.</w:t>
      </w:r>
      <w:r w:rsidRPr="00FE7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5DD">
        <w:rPr>
          <w:rFonts w:ascii="Times New Roman" w:hAnsi="Times New Roman" w:cs="Times New Roman"/>
          <w:sz w:val="24"/>
          <w:szCs w:val="24"/>
        </w:rPr>
        <w:t>Контрактная служба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Забайкальского края, муниципального района «Сретенский район» 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Федерации, положением (регламентом) о контрактной службе Заказчика.</w:t>
      </w:r>
      <w:proofErr w:type="gramEnd"/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08">
        <w:rPr>
          <w:rFonts w:ascii="Times New Roman" w:hAnsi="Times New Roman" w:cs="Times New Roman"/>
          <w:b/>
          <w:sz w:val="24"/>
          <w:szCs w:val="24"/>
        </w:rPr>
        <w:t>5.</w:t>
      </w:r>
      <w:r w:rsidRPr="00FE75DD">
        <w:rPr>
          <w:rFonts w:ascii="Times New Roman" w:hAnsi="Times New Roman" w:cs="Times New Roman"/>
          <w:sz w:val="24"/>
          <w:szCs w:val="24"/>
        </w:rPr>
        <w:t xml:space="preserve"> Основными принципами создания и функционирования контрактной службы при планировании и осуществлении закупок являются:</w:t>
      </w:r>
    </w:p>
    <w:p w:rsidR="009034CF" w:rsidRPr="009034CF" w:rsidRDefault="009034CF" w:rsidP="009034CF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  <w:r w:rsidRPr="009034CF">
        <w:rPr>
          <w:rFonts w:ascii="Times New Roman" w:eastAsia="Times New Roman" w:hAnsi="Times New Roman"/>
          <w:sz w:val="24"/>
          <w:szCs w:val="24"/>
        </w:rPr>
        <w:t>- </w:t>
      </w:r>
      <w:r w:rsidRPr="009034CF">
        <w:rPr>
          <w:rFonts w:ascii="Times New Roman" w:eastAsia="Times New Roman" w:hAnsi="Times New Roman"/>
          <w:b/>
          <w:bCs/>
          <w:sz w:val="24"/>
          <w:szCs w:val="24"/>
        </w:rPr>
        <w:t>профессионализм</w:t>
      </w:r>
      <w:r w:rsidRPr="009034CF">
        <w:rPr>
          <w:rFonts w:ascii="Times New Roman" w:eastAsia="Times New Roman" w:hAnsi="Times New Roman"/>
          <w:sz w:val="24"/>
          <w:szCs w:val="24"/>
        </w:rPr>
        <w:t> - привлечение квалифицированных специалистов, обладающих теоретическими и практическими знаниями и навыками в сфере закупок, в целях осуществления своей деятельности на профессиональной основе;</w:t>
      </w:r>
    </w:p>
    <w:p w:rsidR="009034CF" w:rsidRPr="009034CF" w:rsidRDefault="009034CF" w:rsidP="009034CF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034CF">
        <w:rPr>
          <w:rFonts w:ascii="Times New Roman" w:eastAsia="Times New Roman" w:hAnsi="Times New Roman"/>
          <w:sz w:val="24"/>
          <w:szCs w:val="24"/>
        </w:rPr>
        <w:t>- </w:t>
      </w:r>
      <w:r w:rsidRPr="009034CF">
        <w:rPr>
          <w:rFonts w:ascii="Times New Roman" w:eastAsia="Times New Roman" w:hAnsi="Times New Roman"/>
          <w:b/>
          <w:bCs/>
          <w:sz w:val="24"/>
          <w:szCs w:val="24"/>
        </w:rPr>
        <w:t>открытость</w:t>
      </w:r>
      <w:r w:rsidRPr="009034CF">
        <w:rPr>
          <w:rFonts w:ascii="Times New Roman" w:eastAsia="Times New Roman" w:hAnsi="Times New Roman"/>
          <w:sz w:val="24"/>
          <w:szCs w:val="24"/>
        </w:rPr>
        <w:t> и </w:t>
      </w:r>
      <w:r w:rsidRPr="009034CF">
        <w:rPr>
          <w:rFonts w:ascii="Times New Roman" w:eastAsia="Times New Roman" w:hAnsi="Times New Roman"/>
          <w:b/>
          <w:bCs/>
          <w:sz w:val="24"/>
          <w:szCs w:val="24"/>
        </w:rPr>
        <w:t>прозрачность</w:t>
      </w:r>
      <w:r w:rsidRPr="009034CF">
        <w:rPr>
          <w:rFonts w:ascii="Times New Roman" w:eastAsia="Times New Roman" w:hAnsi="Times New Roman"/>
          <w:sz w:val="24"/>
          <w:szCs w:val="24"/>
        </w:rPr>
        <w:t> -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9034CF" w:rsidRDefault="009034CF" w:rsidP="009034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034CF">
        <w:rPr>
          <w:rFonts w:ascii="Times New Roman" w:eastAsia="Times New Roman" w:hAnsi="Times New Roman"/>
          <w:sz w:val="24"/>
          <w:szCs w:val="24"/>
        </w:rPr>
        <w:t>- </w:t>
      </w:r>
      <w:r w:rsidRPr="009034CF">
        <w:rPr>
          <w:rFonts w:ascii="Times New Roman" w:eastAsia="Times New Roman" w:hAnsi="Times New Roman"/>
          <w:b/>
          <w:bCs/>
          <w:sz w:val="24"/>
          <w:szCs w:val="24"/>
        </w:rPr>
        <w:t>эффективность</w:t>
      </w:r>
      <w:r w:rsidRPr="009034CF">
        <w:rPr>
          <w:rFonts w:ascii="Times New Roman" w:eastAsia="Times New Roman" w:hAnsi="Times New Roman"/>
          <w:sz w:val="24"/>
          <w:szCs w:val="24"/>
        </w:rPr>
        <w:t> и </w:t>
      </w:r>
      <w:r w:rsidRPr="009034CF">
        <w:rPr>
          <w:rFonts w:ascii="Times New Roman" w:eastAsia="Times New Roman" w:hAnsi="Times New Roman"/>
          <w:b/>
          <w:bCs/>
          <w:sz w:val="24"/>
          <w:szCs w:val="24"/>
        </w:rPr>
        <w:t>результативность</w:t>
      </w:r>
      <w:r w:rsidRPr="009034CF">
        <w:rPr>
          <w:rFonts w:ascii="Times New Roman" w:eastAsia="Times New Roman" w:hAnsi="Times New Roman"/>
          <w:sz w:val="24"/>
          <w:szCs w:val="24"/>
        </w:rPr>
        <w:t> - заключение государственных контрактов на условиях, обеспечивающих наиболее эффективное достижение заданных результатов обеспечения государственных и муниципальных нужд.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08">
        <w:rPr>
          <w:rFonts w:ascii="Times New Roman" w:hAnsi="Times New Roman" w:cs="Times New Roman"/>
          <w:b/>
          <w:sz w:val="24"/>
          <w:szCs w:val="24"/>
        </w:rPr>
        <w:t>6.</w:t>
      </w:r>
      <w:r w:rsidRPr="00FE75DD">
        <w:rPr>
          <w:rFonts w:ascii="Times New Roman" w:hAnsi="Times New Roman" w:cs="Times New Roman"/>
          <w:sz w:val="24"/>
          <w:szCs w:val="24"/>
        </w:rPr>
        <w:t xml:space="preserve"> Контрактная служба создается одним из следующих способов: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1) создание отдельного структурного подразделения;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2)утверждение Заказчиком постоянного состава работников Заказчика, выполняющих функции контрактной службы без образования отдельного структурного подразделения (далее - контрактная служба без образования отдельного подразделения).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08">
        <w:rPr>
          <w:rFonts w:ascii="Times New Roman" w:hAnsi="Times New Roman" w:cs="Times New Roman"/>
          <w:b/>
          <w:sz w:val="24"/>
          <w:szCs w:val="24"/>
        </w:rPr>
        <w:t>7.</w:t>
      </w:r>
      <w:r w:rsidRPr="00FE75DD">
        <w:rPr>
          <w:rFonts w:ascii="Times New Roman" w:hAnsi="Times New Roman" w:cs="Times New Roman"/>
          <w:sz w:val="24"/>
          <w:szCs w:val="24"/>
        </w:rPr>
        <w:t xml:space="preserve"> Структура и численность контрактной службы определяется и утверждается Заказчиком, но не может составлять менее двух человек.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08">
        <w:rPr>
          <w:rFonts w:ascii="Times New Roman" w:hAnsi="Times New Roman" w:cs="Times New Roman"/>
          <w:b/>
          <w:sz w:val="24"/>
          <w:szCs w:val="24"/>
        </w:rPr>
        <w:t>8.</w:t>
      </w:r>
      <w:r w:rsidRPr="00FE75DD">
        <w:rPr>
          <w:rFonts w:ascii="Times New Roman" w:hAnsi="Times New Roman" w:cs="Times New Roman"/>
          <w:sz w:val="24"/>
          <w:szCs w:val="24"/>
        </w:rPr>
        <w:t xml:space="preserve"> Положением (регламентом) о контрактной службе Заказчика может быть установлено, что работники контрактной службы Заказчика не могут быть членами комиссии по осуществлению закупок Заказчика.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08">
        <w:rPr>
          <w:rFonts w:ascii="Times New Roman" w:hAnsi="Times New Roman" w:cs="Times New Roman"/>
          <w:b/>
          <w:sz w:val="24"/>
          <w:szCs w:val="24"/>
        </w:rPr>
        <w:t>9.</w:t>
      </w:r>
      <w:r w:rsidRPr="00FE75DD">
        <w:rPr>
          <w:rFonts w:ascii="Times New Roman" w:hAnsi="Times New Roman" w:cs="Times New Roman"/>
          <w:sz w:val="24"/>
          <w:szCs w:val="24"/>
        </w:rPr>
        <w:t xml:space="preserve"> Контрактную службу возглавляет руководитель контрактной службы.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В случае</w:t>
      </w:r>
      <w:r w:rsidR="00AF2343">
        <w:rPr>
          <w:rFonts w:ascii="Times New Roman" w:hAnsi="Times New Roman" w:cs="Times New Roman"/>
          <w:sz w:val="24"/>
          <w:szCs w:val="24"/>
        </w:rPr>
        <w:t>,</w:t>
      </w:r>
      <w:r w:rsidRPr="00FE75DD">
        <w:rPr>
          <w:rFonts w:ascii="Times New Roman" w:hAnsi="Times New Roman" w:cs="Times New Roman"/>
          <w:sz w:val="24"/>
          <w:szCs w:val="24"/>
        </w:rPr>
        <w:t xml:space="preserve"> если контрактная служба создается как отдельное структурное подразделение, ее возглавляет руководитель структурного подразделения, назначаемый на должность приказом директора  Заказчика либо уполномоченного лица, исполняющего </w:t>
      </w:r>
      <w:r w:rsidRPr="00FE75DD">
        <w:rPr>
          <w:rFonts w:ascii="Times New Roman" w:hAnsi="Times New Roman" w:cs="Times New Roman"/>
          <w:sz w:val="24"/>
          <w:szCs w:val="24"/>
        </w:rPr>
        <w:lastRenderedPageBreak/>
        <w:t>его обязанности.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Контрактную службу, которая создается как контрактная служба без образования отдельного подразделения, возглавляет лицо, назначенное приказом директора  Заказчика.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08">
        <w:rPr>
          <w:rFonts w:ascii="Times New Roman" w:hAnsi="Times New Roman" w:cs="Times New Roman"/>
          <w:b/>
          <w:sz w:val="24"/>
          <w:szCs w:val="24"/>
        </w:rPr>
        <w:t>10.</w:t>
      </w:r>
      <w:r w:rsidRPr="00FE75DD">
        <w:rPr>
          <w:rFonts w:ascii="Times New Roman" w:hAnsi="Times New Roman" w:cs="Times New Roman"/>
          <w:sz w:val="24"/>
          <w:szCs w:val="24"/>
        </w:rPr>
        <w:t xml:space="preserve"> Руководитель контрактной службы в целях </w:t>
      </w:r>
      <w:proofErr w:type="gramStart"/>
      <w:r w:rsidRPr="00FE75DD">
        <w:rPr>
          <w:rFonts w:ascii="Times New Roman" w:hAnsi="Times New Roman" w:cs="Times New Roman"/>
          <w:sz w:val="24"/>
          <w:szCs w:val="24"/>
        </w:rPr>
        <w:t>повышения эффективности работы работников контрактной службы</w:t>
      </w:r>
      <w:proofErr w:type="gramEnd"/>
      <w:r w:rsidRPr="00FE75DD">
        <w:rPr>
          <w:rFonts w:ascii="Times New Roman" w:hAnsi="Times New Roman" w:cs="Times New Roman"/>
          <w:sz w:val="24"/>
          <w:szCs w:val="24"/>
        </w:rP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08">
        <w:rPr>
          <w:rFonts w:ascii="Times New Roman" w:hAnsi="Times New Roman" w:cs="Times New Roman"/>
          <w:b/>
          <w:sz w:val="24"/>
          <w:szCs w:val="24"/>
        </w:rPr>
        <w:t>11.</w:t>
      </w:r>
      <w:r w:rsidRPr="00FE75DD">
        <w:rPr>
          <w:rFonts w:ascii="Times New Roman" w:hAnsi="Times New Roman" w:cs="Times New Roman"/>
          <w:sz w:val="24"/>
          <w:szCs w:val="24"/>
        </w:rPr>
        <w:t xml:space="preserve"> Функциональные обязанности контрактной службы:</w:t>
      </w:r>
    </w:p>
    <w:p w:rsidR="00BC6BE5" w:rsidRPr="00FE75DD" w:rsidRDefault="00BC6BE5" w:rsidP="00BC6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4"/>
      <w:bookmarkEnd w:id="2"/>
      <w:r w:rsidRPr="00FE75DD">
        <w:rPr>
          <w:rFonts w:ascii="Times New Roman" w:hAnsi="Times New Roman" w:cs="Times New Roman"/>
          <w:sz w:val="24"/>
          <w:szCs w:val="24"/>
        </w:rPr>
        <w:t>1) планирование закупок;</w:t>
      </w:r>
    </w:p>
    <w:p w:rsidR="00BC6BE5" w:rsidRPr="00FE75DD" w:rsidRDefault="00BC6BE5" w:rsidP="00BC6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BC6BE5" w:rsidRPr="00FE75DD" w:rsidRDefault="00BC6BE5" w:rsidP="00BC6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4"/>
      <w:bookmarkEnd w:id="3"/>
      <w:r w:rsidRPr="00FE75DD">
        <w:rPr>
          <w:rFonts w:ascii="Times New Roman" w:hAnsi="Times New Roman" w:cs="Times New Roman"/>
          <w:sz w:val="24"/>
          <w:szCs w:val="24"/>
        </w:rPr>
        <w:t>3) обоснование закупок;</w:t>
      </w:r>
    </w:p>
    <w:p w:rsidR="00BC6BE5" w:rsidRPr="00FE75DD" w:rsidRDefault="00BC6BE5" w:rsidP="00BC6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4) обоснование начальной (максимальной) цены контракта;</w:t>
      </w:r>
    </w:p>
    <w:p w:rsidR="00BC6BE5" w:rsidRPr="00FE75DD" w:rsidRDefault="00BC6BE5" w:rsidP="00BC6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5) обязательное общественное обсуждение закупок;</w:t>
      </w:r>
    </w:p>
    <w:p w:rsidR="00BC6BE5" w:rsidRPr="00FE75DD" w:rsidRDefault="00BC6BE5" w:rsidP="00BC6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6) организационно-техническое обеспечение деятельности комиссий по осуществлению закупок;</w:t>
      </w:r>
    </w:p>
    <w:p w:rsidR="00BC6BE5" w:rsidRPr="00FE75DD" w:rsidRDefault="00BC6BE5" w:rsidP="00BC6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7) привлечение экспертов, экспертных организаций;</w:t>
      </w:r>
    </w:p>
    <w:p w:rsidR="00BC6BE5" w:rsidRPr="00FE75DD" w:rsidRDefault="00BC6BE5" w:rsidP="00BC6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BC6BE5" w:rsidRPr="00FE75DD" w:rsidRDefault="00BC6BE5" w:rsidP="00BC6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BC6BE5" w:rsidRPr="00FE75DD" w:rsidRDefault="00BC6BE5" w:rsidP="00BC6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BC6BE5" w:rsidRPr="00FE75DD" w:rsidRDefault="00BC6BE5" w:rsidP="00BC6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11) организация заключения контракта;</w:t>
      </w:r>
    </w:p>
    <w:p w:rsidR="00BC6BE5" w:rsidRPr="00FE75DD" w:rsidRDefault="00BC6BE5" w:rsidP="00BC6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5DD">
        <w:rPr>
          <w:rFonts w:ascii="Times New Roman" w:hAnsi="Times New Roman" w:cs="Times New Roman"/>
          <w:sz w:val="24"/>
          <w:szCs w:val="24"/>
        </w:rPr>
        <w:t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BC6BE5" w:rsidRPr="00FE75DD" w:rsidRDefault="00BC6BE5" w:rsidP="00BC6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BC6BE5" w:rsidRPr="00FE75DD" w:rsidRDefault="00BC6BE5" w:rsidP="00BC6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14) взаимодействие с поставщиком (подрядчиком, исполнителем) при изменении, расторжении контракта;</w:t>
      </w:r>
    </w:p>
    <w:p w:rsidR="00BC6BE5" w:rsidRPr="00FE75DD" w:rsidRDefault="00BC6BE5" w:rsidP="00BC6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BC6BE5" w:rsidRPr="00FE75DD" w:rsidRDefault="00BC6BE5" w:rsidP="00BC6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16) направление поставщику (подрядчику, исполнителю) требования об уплате неустоек (штрафов, пеней);</w:t>
      </w:r>
    </w:p>
    <w:p w:rsidR="00BC6BE5" w:rsidRPr="00FE75DD" w:rsidRDefault="00BC6BE5" w:rsidP="00BC6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08">
        <w:rPr>
          <w:rFonts w:ascii="Times New Roman" w:hAnsi="Times New Roman" w:cs="Times New Roman"/>
          <w:b/>
          <w:sz w:val="24"/>
          <w:szCs w:val="24"/>
        </w:rPr>
        <w:t>12.</w:t>
      </w:r>
      <w:r w:rsidRPr="00FE75DD">
        <w:rPr>
          <w:rFonts w:ascii="Times New Roman" w:hAnsi="Times New Roman" w:cs="Times New Roman"/>
          <w:sz w:val="24"/>
          <w:szCs w:val="24"/>
        </w:rPr>
        <w:t xml:space="preserve">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закупок определяется положением (регламентом), утвержденным Заказчиком в соответствии с настоящим Положением.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1731" w:rsidRDefault="00D91731" w:rsidP="00BC6B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81"/>
      <w:bookmarkEnd w:id="4"/>
    </w:p>
    <w:p w:rsidR="00D91731" w:rsidRDefault="00D91731" w:rsidP="00BC6B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6BE5" w:rsidRPr="00FE75DD" w:rsidRDefault="00BC6BE5" w:rsidP="00BC6B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E75DD">
        <w:rPr>
          <w:rFonts w:ascii="Times New Roman" w:hAnsi="Times New Roman" w:cs="Times New Roman"/>
          <w:b/>
          <w:sz w:val="24"/>
          <w:szCs w:val="24"/>
        </w:rPr>
        <w:lastRenderedPageBreak/>
        <w:t>II. Функции и полномочия контрактной службы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3"/>
      <w:bookmarkEnd w:id="5"/>
      <w:r w:rsidRPr="00FE75DD">
        <w:rPr>
          <w:rFonts w:ascii="Times New Roman" w:hAnsi="Times New Roman" w:cs="Times New Roman"/>
          <w:b/>
          <w:sz w:val="24"/>
          <w:szCs w:val="24"/>
        </w:rPr>
        <w:t>1.</w:t>
      </w:r>
      <w:r w:rsidRPr="00FE75DD">
        <w:rPr>
          <w:rFonts w:ascii="Times New Roman" w:hAnsi="Times New Roman" w:cs="Times New Roman"/>
          <w:sz w:val="24"/>
          <w:szCs w:val="24"/>
        </w:rPr>
        <w:t xml:space="preserve"> Контрактная служба осуществляет следующие функции и полномочия: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8"/>
      <w:bookmarkEnd w:id="6"/>
      <w:r w:rsidRPr="00FE75DD">
        <w:rPr>
          <w:rFonts w:ascii="Times New Roman" w:hAnsi="Times New Roman" w:cs="Times New Roman"/>
          <w:sz w:val="24"/>
          <w:szCs w:val="24"/>
        </w:rPr>
        <w:t>1) при планировании закупок: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частью 10 статьи 17 Федерального закона;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в) обеспечивает подготовку обоснования закупки при формировании плана закупок;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д) организует утверждение плана закупок, плана-графика;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2) при определении поставщиков (подрядчиков, исполнителей):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а) выбирает способ определения поставщика (подрядчика, исполнителя);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 xml:space="preserve">д) осуществляет подготовку протоколов заседаний комиссий по осуществлению закупок </w:t>
      </w:r>
      <w:proofErr w:type="gramStart"/>
      <w:r w:rsidRPr="00FE75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7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5DD">
        <w:rPr>
          <w:rFonts w:ascii="Times New Roman" w:hAnsi="Times New Roman" w:cs="Times New Roman"/>
          <w:sz w:val="24"/>
          <w:szCs w:val="24"/>
        </w:rPr>
        <w:t>оснований</w:t>
      </w:r>
      <w:proofErr w:type="gramEnd"/>
      <w:r w:rsidRPr="00FE75DD">
        <w:rPr>
          <w:rFonts w:ascii="Times New Roman" w:hAnsi="Times New Roman" w:cs="Times New Roman"/>
          <w:sz w:val="24"/>
          <w:szCs w:val="24"/>
        </w:rPr>
        <w:t xml:space="preserve"> решений, принятых членами комиссии по осуществлению закупок;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е) организует подготовку описания объекта закупки в документации о закупке;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FE75DD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FE75DD">
        <w:rPr>
          <w:rFonts w:ascii="Times New Roman" w:hAnsi="Times New Roman" w:cs="Times New Roman"/>
          <w:sz w:val="24"/>
          <w:szCs w:val="24"/>
        </w:rPr>
        <w:t xml:space="preserve"> объектом закупки;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правомочности участника закупки заключать контракт;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5DD"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 w:rsidRPr="00FE75DD">
        <w:rPr>
          <w:rFonts w:ascii="Times New Roman" w:hAnsi="Times New Roman" w:cs="Times New Roman"/>
          <w:sz w:val="24"/>
          <w:szCs w:val="24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5DD">
        <w:rPr>
          <w:rFonts w:ascii="Times New Roman" w:hAnsi="Times New Roman" w:cs="Times New Roman"/>
          <w:sz w:val="24"/>
          <w:szCs w:val="24"/>
        </w:rPr>
        <w:t>неприостановления</w:t>
      </w:r>
      <w:proofErr w:type="spellEnd"/>
      <w:r w:rsidRPr="00FE75DD">
        <w:rPr>
          <w:rFonts w:ascii="Times New Roman" w:hAnsi="Times New Roman" w:cs="Times New Roman"/>
          <w:sz w:val="24"/>
          <w:szCs w:val="24"/>
        </w:rPr>
        <w:t xml:space="preserve"> деятельности участника закупки в порядке, установленном Кодексом Российской Федерации об адми</w:t>
      </w:r>
      <w:r>
        <w:rPr>
          <w:rFonts w:ascii="Times New Roman" w:hAnsi="Times New Roman" w:cs="Times New Roman"/>
          <w:sz w:val="24"/>
          <w:szCs w:val="24"/>
        </w:rPr>
        <w:t>нистративных правонарушениях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75DD">
        <w:rPr>
          <w:rFonts w:ascii="Times New Roman" w:hAnsi="Times New Roman" w:cs="Times New Roman"/>
          <w:sz w:val="24"/>
          <w:szCs w:val="24"/>
        </w:rPr>
        <w:t xml:space="preserve"> на дату подачи заявки на участие в закупке;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lastRenderedPageBreak/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обладания участником закупки исключительными правами на результаты интеллектуальной деятельности;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соответствия дополнительным требованиям, устанавливаемым в соответствии с частью 2 статьи 31 Федерального закона;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5DD">
        <w:rPr>
          <w:rFonts w:ascii="Times New Roman" w:hAnsi="Times New Roman" w:cs="Times New Roman"/>
          <w:sz w:val="24"/>
          <w:szCs w:val="24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5DD">
        <w:rPr>
          <w:rFonts w:ascii="Times New Roman" w:hAnsi="Times New Roman" w:cs="Times New Roman"/>
          <w:sz w:val="24"/>
          <w:szCs w:val="24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lastRenderedPageBreak/>
        <w:t>у) привлекает экспертов, экспертные организации;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ч) обеспечивает заключение контрактов;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3) при исполнении, изменении, расторжении контракта: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5DD">
        <w:rPr>
          <w:rFonts w:ascii="Times New Roman" w:hAnsi="Times New Roman" w:cs="Times New Roman"/>
          <w:sz w:val="24"/>
          <w:szCs w:val="24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FE7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5D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E75DD">
        <w:rPr>
          <w:rFonts w:ascii="Times New Roman" w:hAnsi="Times New Roman" w:cs="Times New Roman"/>
          <w:sz w:val="24"/>
          <w:szCs w:val="24"/>
        </w:rPr>
        <w:t xml:space="preserve"> нарушения поставщиком (подрядчиком, исполнителем) условий контракта;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5DD">
        <w:rPr>
          <w:rFonts w:ascii="Times New Roman" w:hAnsi="Times New Roman" w:cs="Times New Roman"/>
          <w:sz w:val="24"/>
          <w:szCs w:val="24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FE75DD">
        <w:rPr>
          <w:rFonts w:ascii="Times New Roman" w:hAnsi="Times New Roman" w:cs="Times New Roman"/>
          <w:sz w:val="24"/>
          <w:szCs w:val="24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 xml:space="preserve">з) организует включение в реестр недобросовестных поставщиков (подрядчиков, </w:t>
      </w:r>
      <w:r w:rsidRPr="00FE75DD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исполнителей) информации о поставщике (подрядчике, исполнителе), с которым контракт </w:t>
      </w:r>
      <w:proofErr w:type="gramStart"/>
      <w:r w:rsidRPr="00FE75DD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FE75DD">
        <w:rPr>
          <w:rFonts w:ascii="Times New Roman" w:hAnsi="Times New Roman" w:cs="Times New Roman"/>
          <w:sz w:val="24"/>
          <w:szCs w:val="24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2"/>
      <w:bookmarkEnd w:id="7"/>
      <w:r w:rsidRPr="00FE75DD">
        <w:rPr>
          <w:rFonts w:ascii="Times New Roman" w:hAnsi="Times New Roman" w:cs="Times New Roman"/>
          <w:b/>
          <w:sz w:val="24"/>
          <w:szCs w:val="24"/>
        </w:rPr>
        <w:t>2.</w:t>
      </w:r>
      <w:r w:rsidRPr="00FE75DD">
        <w:rPr>
          <w:rFonts w:ascii="Times New Roman" w:hAnsi="Times New Roman" w:cs="Times New Roman"/>
          <w:sz w:val="24"/>
          <w:szCs w:val="24"/>
        </w:rPr>
        <w:t xml:space="preserve"> Контрактная служба осуществляет иные полномочия, предусмотренные Федеральным законом, в том числе: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b/>
          <w:sz w:val="24"/>
          <w:szCs w:val="24"/>
        </w:rPr>
        <w:t>3.</w:t>
      </w:r>
      <w:r w:rsidRPr="00FE75DD">
        <w:rPr>
          <w:rFonts w:ascii="Times New Roman" w:hAnsi="Times New Roman" w:cs="Times New Roman"/>
          <w:sz w:val="24"/>
          <w:szCs w:val="24"/>
        </w:rPr>
        <w:t xml:space="preserve"> В целях реализации функций и полномочий, указанных в </w:t>
      </w:r>
      <w:hyperlink r:id="rId7" w:anchor="Par83" w:tooltip="Ссылка на текущий документ" w:history="1">
        <w:r w:rsidRPr="00FE75D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пунктах 13</w:t>
        </w:r>
      </w:hyperlink>
      <w:r w:rsidRPr="00FE75D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anchor="Par142" w:tooltip="Ссылка на текущий документ" w:history="1">
        <w:r w:rsidRPr="00FE75D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14</w:t>
        </w:r>
      </w:hyperlink>
      <w:r w:rsidRPr="00FE75DD">
        <w:rPr>
          <w:rFonts w:ascii="Times New Roman" w:hAnsi="Times New Roman" w:cs="Times New Roman"/>
          <w:sz w:val="24"/>
          <w:szCs w:val="24"/>
        </w:rPr>
        <w:t xml:space="preserve"> настоящего Положения, работники контрактной службы обязаны соблюдать обязательства и требования, установленные Федеральным законом, в том числе: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b/>
          <w:sz w:val="24"/>
          <w:szCs w:val="24"/>
        </w:rPr>
        <w:t>4.</w:t>
      </w:r>
      <w:r w:rsidRPr="00FE75DD">
        <w:rPr>
          <w:rFonts w:ascii="Times New Roman" w:hAnsi="Times New Roman" w:cs="Times New Roman"/>
          <w:sz w:val="24"/>
          <w:szCs w:val="24"/>
        </w:rPr>
        <w:t xml:space="preserve"> При централизации закупок в соответствии со статьей 26 Федерального закона контрактная служба осуществляет функции и полномочия, предусмотренные </w:t>
      </w:r>
      <w:hyperlink r:id="rId9" w:anchor="Par83" w:tooltip="Ссылка на текущий документ" w:history="1">
        <w:r w:rsidRPr="00FE75D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пунктами 13</w:t>
        </w:r>
      </w:hyperlink>
      <w:r w:rsidRPr="00FE75D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anchor="Par142" w:tooltip="Ссылка на текущий документ" w:history="1">
        <w:r w:rsidRPr="00FE75D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14</w:t>
        </w:r>
      </w:hyperlink>
      <w:r w:rsidRPr="00FE75DD">
        <w:rPr>
          <w:rFonts w:ascii="Times New Roman" w:hAnsi="Times New Roman" w:cs="Times New Roman"/>
          <w:sz w:val="24"/>
          <w:szCs w:val="24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</w:t>
      </w:r>
      <w:r w:rsidRPr="00FE75DD">
        <w:rPr>
          <w:rFonts w:ascii="Times New Roman" w:hAnsi="Times New Roman" w:cs="Times New Roman"/>
          <w:sz w:val="24"/>
          <w:szCs w:val="24"/>
        </w:rPr>
        <w:lastRenderedPageBreak/>
        <w:t>определение поставщиков (подрядчиков, исполнителей).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DD">
        <w:rPr>
          <w:rFonts w:ascii="Times New Roman" w:hAnsi="Times New Roman" w:cs="Times New Roman"/>
          <w:sz w:val="24"/>
          <w:szCs w:val="24"/>
        </w:rPr>
        <w:t xml:space="preserve"> Руководитель контрактной службы: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1) распределяет обязанности между работниками контрактной службы;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sz w:val="24"/>
          <w:szCs w:val="24"/>
        </w:rPr>
        <w:t>3) осуществляет иные полномочия, предусмотренные Федеральным законом.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BE5" w:rsidRPr="00BC6BE5" w:rsidRDefault="00BC6BE5" w:rsidP="00BC6B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62"/>
      <w:bookmarkEnd w:id="8"/>
      <w:r w:rsidRPr="00BC6BE5">
        <w:rPr>
          <w:rFonts w:ascii="Times New Roman" w:hAnsi="Times New Roman" w:cs="Times New Roman"/>
          <w:b/>
          <w:sz w:val="24"/>
          <w:szCs w:val="24"/>
        </w:rPr>
        <w:t>III. Ответственность работников контрактной службы</w:t>
      </w: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BE5" w:rsidRPr="00FE75DD" w:rsidRDefault="00BC6BE5" w:rsidP="00BC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DD">
        <w:rPr>
          <w:rFonts w:ascii="Times New Roman" w:hAnsi="Times New Roman" w:cs="Times New Roman"/>
          <w:b/>
          <w:sz w:val="24"/>
          <w:szCs w:val="24"/>
        </w:rPr>
        <w:t>1.</w:t>
      </w:r>
      <w:r w:rsidRPr="00FE7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5DD">
        <w:rPr>
          <w:rFonts w:ascii="Times New Roman" w:hAnsi="Times New Roman" w:cs="Times New Roman"/>
          <w:sz w:val="24"/>
          <w:szCs w:val="24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BC6BE5" w:rsidRPr="00FE75DD" w:rsidRDefault="00BC6BE5" w:rsidP="00BC6BE5">
      <w:pPr>
        <w:rPr>
          <w:rFonts w:ascii="Times New Roman" w:hAnsi="Times New Roman"/>
          <w:sz w:val="24"/>
          <w:szCs w:val="24"/>
        </w:rPr>
      </w:pPr>
    </w:p>
    <w:p w:rsidR="00653824" w:rsidRDefault="00653824"/>
    <w:sectPr w:rsidR="00653824" w:rsidSect="0035526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DD" w:rsidRDefault="006710DD" w:rsidP="00BC6BE5">
      <w:pPr>
        <w:spacing w:after="0" w:line="240" w:lineRule="auto"/>
      </w:pPr>
      <w:r>
        <w:separator/>
      </w:r>
    </w:p>
  </w:endnote>
  <w:endnote w:type="continuationSeparator" w:id="0">
    <w:p w:rsidR="006710DD" w:rsidRDefault="006710DD" w:rsidP="00BC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480"/>
    </w:sdtPr>
    <w:sdtContent>
      <w:p w:rsidR="00BC6BE5" w:rsidRDefault="00FA7108">
        <w:pPr>
          <w:pStyle w:val="a6"/>
          <w:jc w:val="right"/>
        </w:pPr>
        <w:r>
          <w:fldChar w:fldCharType="begin"/>
        </w:r>
        <w:r w:rsidR="00BC6BE5">
          <w:instrText>PAGE   \* MERGEFORMAT</w:instrText>
        </w:r>
        <w:r>
          <w:fldChar w:fldCharType="separate"/>
        </w:r>
        <w:r w:rsidR="00AF2343">
          <w:rPr>
            <w:noProof/>
          </w:rPr>
          <w:t>1</w:t>
        </w:r>
        <w:r>
          <w:fldChar w:fldCharType="end"/>
        </w:r>
      </w:p>
    </w:sdtContent>
  </w:sdt>
  <w:p w:rsidR="00BC6BE5" w:rsidRDefault="00BC6B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460872"/>
      <w:docPartObj>
        <w:docPartGallery w:val="Page Numbers (Bottom of Page)"/>
        <w:docPartUnique/>
      </w:docPartObj>
    </w:sdtPr>
    <w:sdtContent>
      <w:p w:rsidR="00BC6BE5" w:rsidRDefault="00FA7108">
        <w:pPr>
          <w:pStyle w:val="a6"/>
          <w:jc w:val="center"/>
        </w:pPr>
        <w:r>
          <w:fldChar w:fldCharType="begin"/>
        </w:r>
        <w:r w:rsidR="00BC6BE5">
          <w:instrText>PAGE   \* MERGEFORMAT</w:instrText>
        </w:r>
        <w:r>
          <w:fldChar w:fldCharType="separate"/>
        </w:r>
        <w:r w:rsidR="00AF2343">
          <w:rPr>
            <w:noProof/>
          </w:rPr>
          <w:t>3</w:t>
        </w:r>
        <w:r>
          <w:fldChar w:fldCharType="end"/>
        </w:r>
      </w:p>
    </w:sdtContent>
  </w:sdt>
  <w:p w:rsidR="00BC6BE5" w:rsidRDefault="00BC6B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DD" w:rsidRDefault="006710DD" w:rsidP="00BC6BE5">
      <w:pPr>
        <w:spacing w:after="0" w:line="240" w:lineRule="auto"/>
      </w:pPr>
      <w:r>
        <w:separator/>
      </w:r>
    </w:p>
  </w:footnote>
  <w:footnote w:type="continuationSeparator" w:id="0">
    <w:p w:rsidR="006710DD" w:rsidRDefault="006710DD" w:rsidP="00BC6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E78"/>
    <w:rsid w:val="00022FE7"/>
    <w:rsid w:val="00035614"/>
    <w:rsid w:val="00056674"/>
    <w:rsid w:val="00060AF4"/>
    <w:rsid w:val="00070204"/>
    <w:rsid w:val="00081136"/>
    <w:rsid w:val="00081484"/>
    <w:rsid w:val="00083A5B"/>
    <w:rsid w:val="00094488"/>
    <w:rsid w:val="000944C7"/>
    <w:rsid w:val="000A78F7"/>
    <w:rsid w:val="000B1AE6"/>
    <w:rsid w:val="000C1DEB"/>
    <w:rsid w:val="000C3E7F"/>
    <w:rsid w:val="000D7E0A"/>
    <w:rsid w:val="000E04C7"/>
    <w:rsid w:val="000E7EE8"/>
    <w:rsid w:val="00112712"/>
    <w:rsid w:val="00117DB1"/>
    <w:rsid w:val="00122026"/>
    <w:rsid w:val="00134DE1"/>
    <w:rsid w:val="00135104"/>
    <w:rsid w:val="00141276"/>
    <w:rsid w:val="00146586"/>
    <w:rsid w:val="00151CE9"/>
    <w:rsid w:val="00153A8E"/>
    <w:rsid w:val="001554C8"/>
    <w:rsid w:val="00175E3E"/>
    <w:rsid w:val="0019561D"/>
    <w:rsid w:val="00197C66"/>
    <w:rsid w:val="001A3CCF"/>
    <w:rsid w:val="001C214A"/>
    <w:rsid w:val="001C3EB3"/>
    <w:rsid w:val="001D4429"/>
    <w:rsid w:val="001D5896"/>
    <w:rsid w:val="001E2DAF"/>
    <w:rsid w:val="0020021C"/>
    <w:rsid w:val="00207A5B"/>
    <w:rsid w:val="0021510B"/>
    <w:rsid w:val="002475CC"/>
    <w:rsid w:val="00262793"/>
    <w:rsid w:val="002669EA"/>
    <w:rsid w:val="00275E57"/>
    <w:rsid w:val="00276542"/>
    <w:rsid w:val="0027742F"/>
    <w:rsid w:val="00293F08"/>
    <w:rsid w:val="002A3207"/>
    <w:rsid w:val="002B2B19"/>
    <w:rsid w:val="002D1A81"/>
    <w:rsid w:val="002D2DDE"/>
    <w:rsid w:val="002E3372"/>
    <w:rsid w:val="002F1248"/>
    <w:rsid w:val="002F740F"/>
    <w:rsid w:val="00300D03"/>
    <w:rsid w:val="00322220"/>
    <w:rsid w:val="00327A40"/>
    <w:rsid w:val="003524BF"/>
    <w:rsid w:val="00355262"/>
    <w:rsid w:val="0036698C"/>
    <w:rsid w:val="00377760"/>
    <w:rsid w:val="003804B7"/>
    <w:rsid w:val="003A115B"/>
    <w:rsid w:val="003A24BE"/>
    <w:rsid w:val="003A6D6C"/>
    <w:rsid w:val="003C4042"/>
    <w:rsid w:val="003C6A13"/>
    <w:rsid w:val="003D5789"/>
    <w:rsid w:val="003E3648"/>
    <w:rsid w:val="003E4D93"/>
    <w:rsid w:val="003F1A92"/>
    <w:rsid w:val="004100CF"/>
    <w:rsid w:val="00413A78"/>
    <w:rsid w:val="00435F13"/>
    <w:rsid w:val="004421AB"/>
    <w:rsid w:val="004440BC"/>
    <w:rsid w:val="00451027"/>
    <w:rsid w:val="00464941"/>
    <w:rsid w:val="0047308C"/>
    <w:rsid w:val="00474F75"/>
    <w:rsid w:val="004964E0"/>
    <w:rsid w:val="004A179C"/>
    <w:rsid w:val="004A5071"/>
    <w:rsid w:val="004B523D"/>
    <w:rsid w:val="004C1E6A"/>
    <w:rsid w:val="004D7089"/>
    <w:rsid w:val="004E3DE5"/>
    <w:rsid w:val="004E5A45"/>
    <w:rsid w:val="004F4E7D"/>
    <w:rsid w:val="00506002"/>
    <w:rsid w:val="00506956"/>
    <w:rsid w:val="005276EC"/>
    <w:rsid w:val="005548B8"/>
    <w:rsid w:val="00557AE3"/>
    <w:rsid w:val="0057603E"/>
    <w:rsid w:val="005834EB"/>
    <w:rsid w:val="00585484"/>
    <w:rsid w:val="00585C08"/>
    <w:rsid w:val="0059015B"/>
    <w:rsid w:val="005B51B5"/>
    <w:rsid w:val="005C45FC"/>
    <w:rsid w:val="005C5468"/>
    <w:rsid w:val="005C5627"/>
    <w:rsid w:val="005D7E30"/>
    <w:rsid w:val="00604512"/>
    <w:rsid w:val="00607BA4"/>
    <w:rsid w:val="00620742"/>
    <w:rsid w:val="006268E2"/>
    <w:rsid w:val="00647E78"/>
    <w:rsid w:val="00653824"/>
    <w:rsid w:val="0066008F"/>
    <w:rsid w:val="006710DD"/>
    <w:rsid w:val="00675287"/>
    <w:rsid w:val="006836D7"/>
    <w:rsid w:val="00683CFF"/>
    <w:rsid w:val="00684001"/>
    <w:rsid w:val="00686225"/>
    <w:rsid w:val="00691E22"/>
    <w:rsid w:val="00696EB4"/>
    <w:rsid w:val="006A795C"/>
    <w:rsid w:val="006B4910"/>
    <w:rsid w:val="006B6659"/>
    <w:rsid w:val="006C0A25"/>
    <w:rsid w:val="006C1C8C"/>
    <w:rsid w:val="006C41F6"/>
    <w:rsid w:val="006D4BDA"/>
    <w:rsid w:val="006D5D94"/>
    <w:rsid w:val="006E3F25"/>
    <w:rsid w:val="00726488"/>
    <w:rsid w:val="00734F5E"/>
    <w:rsid w:val="00761526"/>
    <w:rsid w:val="00785735"/>
    <w:rsid w:val="007A393A"/>
    <w:rsid w:val="007B6FC7"/>
    <w:rsid w:val="007C7F77"/>
    <w:rsid w:val="007D20C1"/>
    <w:rsid w:val="007E796F"/>
    <w:rsid w:val="00805849"/>
    <w:rsid w:val="00810064"/>
    <w:rsid w:val="00811C5E"/>
    <w:rsid w:val="008227A8"/>
    <w:rsid w:val="00833410"/>
    <w:rsid w:val="00833573"/>
    <w:rsid w:val="00833D46"/>
    <w:rsid w:val="00844E78"/>
    <w:rsid w:val="008838B7"/>
    <w:rsid w:val="008A5C8D"/>
    <w:rsid w:val="008B587B"/>
    <w:rsid w:val="008C6C06"/>
    <w:rsid w:val="008D4D18"/>
    <w:rsid w:val="008D7F86"/>
    <w:rsid w:val="008E74F9"/>
    <w:rsid w:val="008F19FF"/>
    <w:rsid w:val="008F6AA1"/>
    <w:rsid w:val="008F6AA4"/>
    <w:rsid w:val="00902AAC"/>
    <w:rsid w:val="009034CF"/>
    <w:rsid w:val="00903A57"/>
    <w:rsid w:val="00915BC0"/>
    <w:rsid w:val="009223E3"/>
    <w:rsid w:val="00932631"/>
    <w:rsid w:val="0093295D"/>
    <w:rsid w:val="00937422"/>
    <w:rsid w:val="00937933"/>
    <w:rsid w:val="00963DB2"/>
    <w:rsid w:val="00971A04"/>
    <w:rsid w:val="00987A46"/>
    <w:rsid w:val="00995550"/>
    <w:rsid w:val="0099665B"/>
    <w:rsid w:val="009B1BE5"/>
    <w:rsid w:val="009B3524"/>
    <w:rsid w:val="009F0D3F"/>
    <w:rsid w:val="009F6D6B"/>
    <w:rsid w:val="009F7B07"/>
    <w:rsid w:val="00A07710"/>
    <w:rsid w:val="00A241E1"/>
    <w:rsid w:val="00A248A0"/>
    <w:rsid w:val="00A311AF"/>
    <w:rsid w:val="00A32697"/>
    <w:rsid w:val="00A37EF3"/>
    <w:rsid w:val="00A63EC0"/>
    <w:rsid w:val="00A7663A"/>
    <w:rsid w:val="00A859CC"/>
    <w:rsid w:val="00A95F4A"/>
    <w:rsid w:val="00A97E1A"/>
    <w:rsid w:val="00AB3E98"/>
    <w:rsid w:val="00AE0728"/>
    <w:rsid w:val="00AF2343"/>
    <w:rsid w:val="00B03F56"/>
    <w:rsid w:val="00B17727"/>
    <w:rsid w:val="00B24FEA"/>
    <w:rsid w:val="00B42253"/>
    <w:rsid w:val="00B476CC"/>
    <w:rsid w:val="00B507AA"/>
    <w:rsid w:val="00B508DB"/>
    <w:rsid w:val="00B559C0"/>
    <w:rsid w:val="00B61AB3"/>
    <w:rsid w:val="00B65335"/>
    <w:rsid w:val="00B6776B"/>
    <w:rsid w:val="00B737AF"/>
    <w:rsid w:val="00B73AF8"/>
    <w:rsid w:val="00B80987"/>
    <w:rsid w:val="00B84E60"/>
    <w:rsid w:val="00B9409C"/>
    <w:rsid w:val="00B94E20"/>
    <w:rsid w:val="00B97322"/>
    <w:rsid w:val="00BB2008"/>
    <w:rsid w:val="00BB5392"/>
    <w:rsid w:val="00BB5FB8"/>
    <w:rsid w:val="00BC6BE5"/>
    <w:rsid w:val="00BD2577"/>
    <w:rsid w:val="00C04098"/>
    <w:rsid w:val="00C15C84"/>
    <w:rsid w:val="00C37C78"/>
    <w:rsid w:val="00C6031C"/>
    <w:rsid w:val="00C6797C"/>
    <w:rsid w:val="00C71AF8"/>
    <w:rsid w:val="00C76053"/>
    <w:rsid w:val="00C764C9"/>
    <w:rsid w:val="00C87137"/>
    <w:rsid w:val="00CA4BDF"/>
    <w:rsid w:val="00CD0FAC"/>
    <w:rsid w:val="00CD20B4"/>
    <w:rsid w:val="00CD2C10"/>
    <w:rsid w:val="00CE576F"/>
    <w:rsid w:val="00CE664E"/>
    <w:rsid w:val="00CE7E51"/>
    <w:rsid w:val="00CF49BE"/>
    <w:rsid w:val="00D021D6"/>
    <w:rsid w:val="00D06969"/>
    <w:rsid w:val="00D1188A"/>
    <w:rsid w:val="00D3632D"/>
    <w:rsid w:val="00D40551"/>
    <w:rsid w:val="00D465F5"/>
    <w:rsid w:val="00D50F7C"/>
    <w:rsid w:val="00D538F9"/>
    <w:rsid w:val="00D551E4"/>
    <w:rsid w:val="00D55F17"/>
    <w:rsid w:val="00D65520"/>
    <w:rsid w:val="00D71A15"/>
    <w:rsid w:val="00D8048D"/>
    <w:rsid w:val="00D831E5"/>
    <w:rsid w:val="00D868B2"/>
    <w:rsid w:val="00D91731"/>
    <w:rsid w:val="00D91E55"/>
    <w:rsid w:val="00DA4650"/>
    <w:rsid w:val="00DA6B92"/>
    <w:rsid w:val="00DB1A74"/>
    <w:rsid w:val="00DB2223"/>
    <w:rsid w:val="00DC645A"/>
    <w:rsid w:val="00DD3246"/>
    <w:rsid w:val="00DD3458"/>
    <w:rsid w:val="00DE4BCC"/>
    <w:rsid w:val="00DF3066"/>
    <w:rsid w:val="00E004A7"/>
    <w:rsid w:val="00E04F7C"/>
    <w:rsid w:val="00E31CAE"/>
    <w:rsid w:val="00E34C96"/>
    <w:rsid w:val="00E4092B"/>
    <w:rsid w:val="00E40A0D"/>
    <w:rsid w:val="00E425FC"/>
    <w:rsid w:val="00E66170"/>
    <w:rsid w:val="00E91B04"/>
    <w:rsid w:val="00E93709"/>
    <w:rsid w:val="00EB28CB"/>
    <w:rsid w:val="00EC09B7"/>
    <w:rsid w:val="00ED6558"/>
    <w:rsid w:val="00EF1F59"/>
    <w:rsid w:val="00EF33F7"/>
    <w:rsid w:val="00F04278"/>
    <w:rsid w:val="00F05657"/>
    <w:rsid w:val="00F23DBB"/>
    <w:rsid w:val="00F34C61"/>
    <w:rsid w:val="00F363C9"/>
    <w:rsid w:val="00F50DB0"/>
    <w:rsid w:val="00F62975"/>
    <w:rsid w:val="00F64F98"/>
    <w:rsid w:val="00F72735"/>
    <w:rsid w:val="00F7302C"/>
    <w:rsid w:val="00FA3A3E"/>
    <w:rsid w:val="00FA5E41"/>
    <w:rsid w:val="00FA7108"/>
    <w:rsid w:val="00FB4480"/>
    <w:rsid w:val="00FB5900"/>
    <w:rsid w:val="00FD2BDF"/>
    <w:rsid w:val="00FD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E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6B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6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BE5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C6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6BE5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B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E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6B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6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BE5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C6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6BE5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B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irektor\AppData\Local\Temp\Rar$DI22.750\reglament_ks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direktor\AppData\Local\Temp\Rar$DI22.750\reglament_ks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yperlink" Target="file:///C:\Users\direktor\AppData\Local\Temp\Rar$DI22.750\reglament_ks.rt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direktor\AppData\Local\Temp\Rar$DI22.750\reglament_ks.rt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7</cp:revision>
  <cp:lastPrinted>2015-03-11T04:54:00Z</cp:lastPrinted>
  <dcterms:created xsi:type="dcterms:W3CDTF">2014-02-14T05:50:00Z</dcterms:created>
  <dcterms:modified xsi:type="dcterms:W3CDTF">2015-03-11T04:55:00Z</dcterms:modified>
</cp:coreProperties>
</file>